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20" w:rsidRPr="005C38AE" w:rsidRDefault="00332C04" w:rsidP="00464D20">
      <w:p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T</w:t>
      </w:r>
      <w:r w:rsidRPr="005C38AE">
        <w:rPr>
          <w:rFonts w:ascii="Helvetica" w:eastAsia="Times New Roman" w:hAnsi="Helvetica" w:cs="Helvetica"/>
          <w:color w:val="252525"/>
        </w:rPr>
        <w:t xml:space="preserve">he field of veterinary medicine in the 21st century is one of the most exciting medical professions in which to work. The skills of a veterinarian are practiced with cutting-edge technology and treatment options, and the profession offers a wide range of </w:t>
      </w:r>
      <w:r w:rsidRPr="005C38AE">
        <w:rPr>
          <w:rFonts w:ascii="Helvetica" w:eastAsia="Times New Roman" w:hAnsi="Helvetica" w:cs="Helvetica"/>
          <w:color w:val="252525"/>
        </w:rPr>
        <w:t>career choices.</w:t>
      </w:r>
    </w:p>
    <w:p w:rsidR="00464D20" w:rsidRPr="005C38AE" w:rsidRDefault="00332C04" w:rsidP="00464D20">
      <w:pPr>
        <w:spacing w:before="100" w:beforeAutospacing="1" w:after="100" w:afterAutospacing="1"/>
        <w:jc w:val="left"/>
        <w:outlineLvl w:val="1"/>
        <w:rPr>
          <w:rFonts w:ascii="Helvetica" w:eastAsia="Times New Roman" w:hAnsi="Helvetica" w:cs="Helvetica"/>
          <w:b/>
          <w:bCs/>
          <w:color w:val="1F4361"/>
        </w:rPr>
      </w:pPr>
      <w:r w:rsidRPr="005C38AE">
        <w:rPr>
          <w:rFonts w:ascii="Helvetica" w:eastAsia="Times New Roman" w:hAnsi="Helvetica" w:cs="Helvetica"/>
          <w:b/>
          <w:bCs/>
          <w:color w:val="1F4361"/>
        </w:rPr>
        <w:t>Requirements</w:t>
      </w:r>
    </w:p>
    <w:p w:rsidR="00464D20" w:rsidRPr="005C38AE" w:rsidRDefault="00332C04" w:rsidP="00464D20">
      <w:pPr>
        <w:numPr>
          <w:ilvl w:val="0"/>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Discuss with your </w:t>
      </w:r>
      <w:r>
        <w:rPr>
          <w:rFonts w:ascii="Helvetica" w:eastAsia="Times New Roman" w:hAnsi="Helvetica" w:cs="Helvetica"/>
          <w:color w:val="252525"/>
        </w:rPr>
        <w:t>teacher or a supervisor</w:t>
      </w:r>
      <w:r w:rsidRPr="005C38AE">
        <w:rPr>
          <w:rFonts w:ascii="Helvetica" w:eastAsia="Times New Roman" w:hAnsi="Helvetica" w:cs="Helvetica"/>
          <w:color w:val="252525"/>
        </w:rPr>
        <w:t xml:space="preserve"> the roles a veterinarian plays in the following:</w:t>
      </w:r>
      <w:r>
        <w:rPr>
          <w:rFonts w:ascii="Helvetica" w:eastAsia="Times New Roman" w:hAnsi="Helvetica" w:cs="Helvetica"/>
          <w:color w:val="252525"/>
        </w:rPr>
        <w:t xml:space="preserve"> (1.5 hours)</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Companion or small animal medicine, and equine medicine</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Food animal or large animal medicine</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Exotic animal medicine</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Marine animal medici</w:t>
      </w:r>
      <w:r w:rsidRPr="005C38AE">
        <w:rPr>
          <w:rFonts w:ascii="Helvetica" w:eastAsia="Times New Roman" w:hAnsi="Helvetica" w:cs="Helvetica"/>
          <w:color w:val="252525"/>
        </w:rPr>
        <w:t>ne (mammal and fish)</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Poultry medicine</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Wildlife medicine and aquaculture medicine</w:t>
      </w:r>
    </w:p>
    <w:p w:rsidR="00464D20" w:rsidRPr="005C38AE" w:rsidRDefault="00332C04" w:rsidP="00464D20">
      <w:pPr>
        <w:numPr>
          <w:ilvl w:val="0"/>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Discuss with your counselor the roles a veterinarian plays in the following:</w:t>
      </w:r>
      <w:r>
        <w:rPr>
          <w:rFonts w:ascii="Helvetica" w:eastAsia="Times New Roman" w:hAnsi="Helvetica" w:cs="Helvetica"/>
          <w:color w:val="252525"/>
        </w:rPr>
        <w:t xml:space="preserve"> (1 hour)</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Public health medicine and </w:t>
      </w:r>
      <w:proofErr w:type="spellStart"/>
      <w:r w:rsidRPr="005C38AE">
        <w:rPr>
          <w:rFonts w:ascii="Helvetica" w:eastAsia="Times New Roman" w:hAnsi="Helvetica" w:cs="Helvetica"/>
          <w:color w:val="252525"/>
        </w:rPr>
        <w:t>zoonotic</w:t>
      </w:r>
      <w:proofErr w:type="spellEnd"/>
      <w:r w:rsidRPr="005C38AE">
        <w:rPr>
          <w:rFonts w:ascii="Helvetica" w:eastAsia="Times New Roman" w:hAnsi="Helvetica" w:cs="Helvetica"/>
          <w:color w:val="252525"/>
        </w:rPr>
        <w:t xml:space="preserve"> disease surveillance and control</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The military</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Food safety and </w:t>
      </w:r>
      <w:r w:rsidRPr="005C38AE">
        <w:rPr>
          <w:rFonts w:ascii="Helvetica" w:eastAsia="Times New Roman" w:hAnsi="Helvetica" w:cs="Helvetica"/>
          <w:color w:val="252525"/>
        </w:rPr>
        <w:t>inspection</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Laboratory animal medicine and research</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Teaching and government</w:t>
      </w:r>
    </w:p>
    <w:p w:rsidR="005C38AE" w:rsidRDefault="00332C04" w:rsidP="00464D20">
      <w:pPr>
        <w:numPr>
          <w:ilvl w:val="0"/>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Describe the training required to become a veterinarian. </w:t>
      </w:r>
      <w:r>
        <w:rPr>
          <w:rFonts w:ascii="Helvetica" w:eastAsia="Times New Roman" w:hAnsi="Helvetica" w:cs="Helvetica"/>
          <w:color w:val="252525"/>
        </w:rPr>
        <w:t>(1 hour)</w:t>
      </w:r>
    </w:p>
    <w:p w:rsidR="005C38AE" w:rsidRDefault="00332C04" w:rsidP="005C38AE">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Where is the veterinary medical college nearest you? </w:t>
      </w:r>
    </w:p>
    <w:p w:rsidR="00464D20" w:rsidRPr="005C38AE" w:rsidRDefault="00332C04" w:rsidP="005C38AE">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Describe the prerequisites for applying to veterinary school</w:t>
      </w:r>
      <w:r>
        <w:rPr>
          <w:rFonts w:ascii="Helvetica" w:eastAsia="Times New Roman" w:hAnsi="Helvetica" w:cs="Helvetica"/>
          <w:color w:val="252525"/>
        </w:rPr>
        <w:t xml:space="preserve"> in paragraph form</w:t>
      </w:r>
      <w:r w:rsidRPr="005C38AE">
        <w:rPr>
          <w:rFonts w:ascii="Helvetica" w:eastAsia="Times New Roman" w:hAnsi="Helvetica" w:cs="Helvetica"/>
          <w:color w:val="252525"/>
        </w:rPr>
        <w:t>.</w:t>
      </w:r>
    </w:p>
    <w:p w:rsidR="005C38AE" w:rsidRDefault="00332C04" w:rsidP="00464D20">
      <w:pPr>
        <w:numPr>
          <w:ilvl w:val="0"/>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Tell wh</w:t>
      </w:r>
      <w:r w:rsidRPr="005C38AE">
        <w:rPr>
          <w:rFonts w:ascii="Helvetica" w:eastAsia="Times New Roman" w:hAnsi="Helvetica" w:cs="Helvetica"/>
          <w:color w:val="252525"/>
        </w:rPr>
        <w:t>at a registered veterinary technician (R.V.T.) or animal health technician (A.H.T.) is.</w:t>
      </w:r>
      <w:r>
        <w:rPr>
          <w:rFonts w:ascii="Helvetica" w:eastAsia="Times New Roman" w:hAnsi="Helvetica" w:cs="Helvetica"/>
          <w:color w:val="252525"/>
        </w:rPr>
        <w:t xml:space="preserve"> (1.5 hours) – Complete in a 1-2 page paper.</w:t>
      </w:r>
    </w:p>
    <w:p w:rsidR="005C38AE" w:rsidRDefault="00332C04" w:rsidP="005C38AE">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 Describe the training required to become an R.V.T. or A.H.T. </w:t>
      </w:r>
    </w:p>
    <w:p w:rsidR="005C38AE" w:rsidRDefault="00332C04" w:rsidP="005C38AE">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Where is the school or facility for R.V.T. or A.H.T. training nearest you?</w:t>
      </w:r>
    </w:p>
    <w:p w:rsidR="00464D20" w:rsidRPr="005C38AE" w:rsidRDefault="00332C04" w:rsidP="005C38AE">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 xml:space="preserve"> Describe the role an R.V.T. o</w:t>
      </w:r>
      <w:r w:rsidRPr="005C38AE">
        <w:rPr>
          <w:rFonts w:ascii="Helvetica" w:eastAsia="Times New Roman" w:hAnsi="Helvetica" w:cs="Helvetica"/>
          <w:color w:val="252525"/>
        </w:rPr>
        <w:t>r A.H</w:t>
      </w:r>
      <w:r>
        <w:rPr>
          <w:rFonts w:ascii="Helvetica" w:eastAsia="Times New Roman" w:hAnsi="Helvetica" w:cs="Helvetica"/>
          <w:color w:val="252525"/>
        </w:rPr>
        <w:t xml:space="preserve">.T. would play in </w:t>
      </w:r>
      <w:r w:rsidRPr="005C38AE">
        <w:rPr>
          <w:rFonts w:ascii="Helvetica" w:eastAsia="Times New Roman" w:hAnsi="Helvetica" w:cs="Helvetica"/>
          <w:color w:val="252525"/>
        </w:rPr>
        <w:t>assisting a veterinarian working in three of the practice types listed in requirement 1.</w:t>
      </w:r>
    </w:p>
    <w:p w:rsidR="00464D20" w:rsidRPr="005C38AE" w:rsidRDefault="00332C04" w:rsidP="00464D20">
      <w:pPr>
        <w:numPr>
          <w:ilvl w:val="0"/>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Do ONE of the following:</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Visit a veterinary clinic, hospital, or veterinary referral teaching hospital that does work in one of the practices li</w:t>
      </w:r>
      <w:r w:rsidRPr="005C38AE">
        <w:rPr>
          <w:rFonts w:ascii="Helvetica" w:eastAsia="Times New Roman" w:hAnsi="Helvetica" w:cs="Helvetica"/>
          <w:color w:val="252525"/>
        </w:rPr>
        <w:t xml:space="preserve">sted in requirement 1. Spend as much time as you can </w:t>
      </w:r>
      <w:proofErr w:type="gramStart"/>
      <w:r w:rsidRPr="005C38AE">
        <w:rPr>
          <w:rFonts w:ascii="Helvetica" w:eastAsia="Times New Roman" w:hAnsi="Helvetica" w:cs="Helvetica"/>
          <w:color w:val="252525"/>
        </w:rPr>
        <w:t>observing</w:t>
      </w:r>
      <w:proofErr w:type="gramEnd"/>
      <w:r w:rsidRPr="005C38AE">
        <w:rPr>
          <w:rFonts w:ascii="Helvetica" w:eastAsia="Times New Roman" w:hAnsi="Helvetica" w:cs="Helvetica"/>
          <w:color w:val="252525"/>
        </w:rPr>
        <w:t xml:space="preserve"> the veterinarians and their staff. Write a report on what you observed and learned at the facility. Share your report with your </w:t>
      </w:r>
      <w:r>
        <w:rPr>
          <w:rFonts w:ascii="Helvetica" w:eastAsia="Times New Roman" w:hAnsi="Helvetica" w:cs="Helvetica"/>
          <w:color w:val="252525"/>
        </w:rPr>
        <w:t>teacher</w:t>
      </w:r>
      <w:r w:rsidRPr="005C38AE">
        <w:rPr>
          <w:rFonts w:ascii="Helvetica" w:eastAsia="Times New Roman" w:hAnsi="Helvetica" w:cs="Helvetica"/>
          <w:color w:val="252525"/>
        </w:rPr>
        <w:t>.</w:t>
      </w:r>
      <w:r>
        <w:rPr>
          <w:rFonts w:ascii="Helvetica" w:eastAsia="Times New Roman" w:hAnsi="Helvetica" w:cs="Helvetica"/>
          <w:color w:val="252525"/>
        </w:rPr>
        <w:t xml:space="preserve"> (3 hours)</w:t>
      </w:r>
    </w:p>
    <w:p w:rsidR="00464D20" w:rsidRPr="005C38AE" w:rsidRDefault="00332C04" w:rsidP="00464D20">
      <w:pPr>
        <w:numPr>
          <w:ilvl w:val="1"/>
          <w:numId w:val="15"/>
        </w:numPr>
        <w:spacing w:before="100" w:beforeAutospacing="1" w:after="100" w:afterAutospacing="1"/>
        <w:jc w:val="left"/>
        <w:rPr>
          <w:rFonts w:ascii="Helvetica" w:eastAsia="Times New Roman" w:hAnsi="Helvetica" w:cs="Helvetica"/>
          <w:color w:val="252525"/>
        </w:rPr>
      </w:pPr>
      <w:r w:rsidRPr="005C38AE">
        <w:rPr>
          <w:rFonts w:ascii="Helvetica" w:eastAsia="Times New Roman" w:hAnsi="Helvetica" w:cs="Helvetica"/>
          <w:color w:val="252525"/>
        </w:rPr>
        <w:t>Spend as much time as possible with a veterinarian who w</w:t>
      </w:r>
      <w:r w:rsidRPr="005C38AE">
        <w:rPr>
          <w:rFonts w:ascii="Helvetica" w:eastAsia="Times New Roman" w:hAnsi="Helvetica" w:cs="Helvetica"/>
          <w:color w:val="252525"/>
        </w:rPr>
        <w:t>orks in one of the fields listed in requirement 2. Learn what special training beyond veterinary medical school may have been required for that position. Learn about any special or unusual activities required of this position.</w:t>
      </w:r>
      <w:r w:rsidRPr="005C38AE">
        <w:rPr>
          <w:rFonts w:ascii="Helvetica" w:eastAsia="Times New Roman" w:hAnsi="Helvetica" w:cs="Helvetica"/>
          <w:color w:val="252525"/>
        </w:rPr>
        <w:br/>
        <w:t>Write a report on what you ha</w:t>
      </w:r>
      <w:r w:rsidRPr="005C38AE">
        <w:rPr>
          <w:rFonts w:ascii="Helvetica" w:eastAsia="Times New Roman" w:hAnsi="Helvetica" w:cs="Helvetica"/>
          <w:color w:val="252525"/>
        </w:rPr>
        <w:t>ve learned about this field of veterinary medicine. Include in your report how this field serves the needs of the general public. Share your report with your counselor.</w:t>
      </w:r>
      <w:r>
        <w:rPr>
          <w:rFonts w:ascii="Helvetica" w:eastAsia="Times New Roman" w:hAnsi="Helvetica" w:cs="Helvetica"/>
          <w:color w:val="252525"/>
        </w:rPr>
        <w:t xml:space="preserve"> (3 hours)</w:t>
      </w:r>
    </w:p>
    <w:p w:rsidR="005320E8" w:rsidRPr="005C38AE" w:rsidRDefault="00332C04"/>
    <w:sectPr w:rsidR="005320E8" w:rsidRPr="005C38AE" w:rsidSect="00532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04" w:rsidRDefault="00332C04" w:rsidP="00BB534F">
      <w:r>
        <w:separator/>
      </w:r>
    </w:p>
  </w:endnote>
  <w:endnote w:type="continuationSeparator" w:id="0">
    <w:p w:rsidR="00332C04" w:rsidRDefault="00332C04" w:rsidP="00BB5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04" w:rsidRDefault="00332C04" w:rsidP="00BB534F">
      <w:r>
        <w:separator/>
      </w:r>
    </w:p>
  </w:footnote>
  <w:footnote w:type="continuationSeparator" w:id="0">
    <w:p w:rsidR="00332C04" w:rsidRDefault="00332C04"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Header"/>
    </w:pPr>
    <w:r>
      <w:t>VET SCIENCE</w:t>
    </w:r>
  </w:p>
  <w:p w:rsidR="00464D20" w:rsidRDefault="00332C0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20" w:rsidRDefault="00332C0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13541"/>
    <w:multiLevelType w:val="multilevel"/>
    <w:tmpl w:val="68560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52083"/>
    <w:multiLevelType w:val="multilevel"/>
    <w:tmpl w:val="10EEE0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7039B"/>
    <w:multiLevelType w:val="multilevel"/>
    <w:tmpl w:val="18CA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612FD"/>
    <w:multiLevelType w:val="multilevel"/>
    <w:tmpl w:val="2AD8F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5F1D73"/>
    <w:multiLevelType w:val="multilevel"/>
    <w:tmpl w:val="DD1E8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C7C4F"/>
    <w:multiLevelType w:val="multilevel"/>
    <w:tmpl w:val="928A2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
  </w:num>
  <w:num w:numId="5">
    <w:abstractNumId w:val="1"/>
  </w:num>
  <w:num w:numId="6">
    <w:abstractNumId w:val="6"/>
  </w:num>
  <w:num w:numId="7">
    <w:abstractNumId w:val="9"/>
  </w:num>
  <w:num w:numId="8">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10"/>
  </w:num>
  <w:num w:numId="10">
    <w:abstractNumId w:val="10"/>
    <w:lvlOverride w:ilvl="1">
      <w:lvl w:ilvl="1">
        <w:numFmt w:val="decimal"/>
        <w:lvlText w:val="%2."/>
        <w:lvlJc w:val="left"/>
      </w:lvl>
    </w:lvlOverride>
  </w:num>
  <w:num w:numId="11">
    <w:abstractNumId w:val="10"/>
    <w:lvlOverride w:ilvl="1">
      <w:lvl w:ilvl="1">
        <w:numFmt w:val="lowerLetter"/>
        <w:lvlText w:val="%2."/>
        <w:lvlJc w:val="left"/>
      </w:lvl>
    </w:lvlOverride>
  </w:num>
  <w:num w:numId="12">
    <w:abstractNumId w:val="4"/>
  </w:num>
  <w:num w:numId="13">
    <w:abstractNumId w:val="5"/>
  </w:num>
  <w:num w:numId="14">
    <w:abstractNumId w:val="5"/>
    <w:lvlOverride w:ilvl="1">
      <w:lvl w:ilvl="1">
        <w:numFmt w:val="lowerLetter"/>
        <w:lvlText w:val="%2."/>
        <w:lvlJc w:val="left"/>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332C04"/>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356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06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 w:type="character" w:customStyle="1" w:styleId="Heading4Char">
    <w:name w:val="Heading 4 Char"/>
    <w:basedOn w:val="DefaultParagraphFont"/>
    <w:link w:val="Heading4"/>
    <w:uiPriority w:val="9"/>
    <w:semiHidden/>
    <w:rsid w:val="00890688"/>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356C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3181654">
      <w:bodyDiv w:val="1"/>
      <w:marLeft w:val="0"/>
      <w:marRight w:val="0"/>
      <w:marTop w:val="0"/>
      <w:marBottom w:val="0"/>
      <w:divBdr>
        <w:top w:val="none" w:sz="0" w:space="0" w:color="auto"/>
        <w:left w:val="none" w:sz="0" w:space="0" w:color="auto"/>
        <w:bottom w:val="none" w:sz="0" w:space="0" w:color="auto"/>
        <w:right w:val="none" w:sz="0" w:space="0" w:color="auto"/>
      </w:divBdr>
    </w:div>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429086516">
      <w:bodyDiv w:val="1"/>
      <w:marLeft w:val="0"/>
      <w:marRight w:val="0"/>
      <w:marTop w:val="0"/>
      <w:marBottom w:val="0"/>
      <w:divBdr>
        <w:top w:val="none" w:sz="0" w:space="0" w:color="auto"/>
        <w:left w:val="none" w:sz="0" w:space="0" w:color="auto"/>
        <w:bottom w:val="none" w:sz="0" w:space="0" w:color="auto"/>
        <w:right w:val="none" w:sz="0" w:space="0" w:color="auto"/>
      </w:divBdr>
    </w:div>
    <w:div w:id="978803142">
      <w:bodyDiv w:val="1"/>
      <w:marLeft w:val="0"/>
      <w:marRight w:val="0"/>
      <w:marTop w:val="0"/>
      <w:marBottom w:val="0"/>
      <w:divBdr>
        <w:top w:val="none" w:sz="0" w:space="0" w:color="auto"/>
        <w:left w:val="none" w:sz="0" w:space="0" w:color="auto"/>
        <w:bottom w:val="none" w:sz="0" w:space="0" w:color="auto"/>
        <w:right w:val="none" w:sz="0" w:space="0" w:color="auto"/>
      </w:divBdr>
    </w:div>
    <w:div w:id="1046179456">
      <w:bodyDiv w:val="1"/>
      <w:marLeft w:val="0"/>
      <w:marRight w:val="0"/>
      <w:marTop w:val="0"/>
      <w:marBottom w:val="0"/>
      <w:divBdr>
        <w:top w:val="none" w:sz="0" w:space="0" w:color="auto"/>
        <w:left w:val="none" w:sz="0" w:space="0" w:color="auto"/>
        <w:bottom w:val="none" w:sz="0" w:space="0" w:color="auto"/>
        <w:right w:val="none" w:sz="0" w:space="0" w:color="auto"/>
      </w:divBdr>
    </w:div>
    <w:div w:id="1095438153">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300922063">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 w:id="190699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Vet%20Sci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47C7-96D4-E345-9F8C-E0D4153F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 Science.dot</Template>
  <TotalTime>1</TotalTime>
  <Pages>1</Pages>
  <Words>320</Words>
  <Characters>1829</Characters>
  <Application>Microsoft Macintosh Word</Application>
  <DocSecurity>0</DocSecurity>
  <Lines>15</Lines>
  <Paragraphs>3</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2014-09-09T14:47:00Z</dcterms:created>
  <dcterms:modified xsi:type="dcterms:W3CDTF">2014-09-09T14:48:00Z</dcterms:modified>
</cp:coreProperties>
</file>